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F1B" w:rsidRDefault="00372F1B" w:rsidP="00372F1B">
      <w:pPr>
        <w:pStyle w:val="Title"/>
      </w:pPr>
      <w:bookmarkStart w:id="0" w:name="_GoBack"/>
      <w:bookmarkEnd w:id="0"/>
      <w:r>
        <w:t>Invitasjon til høstleir/</w:t>
      </w:r>
      <w:r w:rsidR="00531F43">
        <w:t>-</w:t>
      </w:r>
    </w:p>
    <w:p w:rsidR="0064617C" w:rsidRPr="00C04195" w:rsidRDefault="00372F1B" w:rsidP="00372F1B">
      <w:pPr>
        <w:pStyle w:val="Title"/>
      </w:pPr>
      <w:r>
        <w:t>dugnads</w:t>
      </w:r>
      <w:r w:rsidR="00C04195" w:rsidRPr="00C04195">
        <w:t>helg på</w:t>
      </w:r>
    </w:p>
    <w:p w:rsidR="00C04195" w:rsidRPr="00C04195" w:rsidRDefault="00C04195" w:rsidP="00372F1B">
      <w:pPr>
        <w:pStyle w:val="Title"/>
      </w:pPr>
      <w:r w:rsidRPr="00C04195">
        <w:t>Borgen, Nordhue</w:t>
      </w:r>
    </w:p>
    <w:p w:rsidR="00C04195" w:rsidRDefault="00C04195" w:rsidP="00C04195">
      <w:pPr>
        <w:rPr>
          <w:rFonts w:ascii="Arial Rounded MT Bold" w:hAnsi="Arial Rounded MT Bold" w:cs="Arial"/>
          <w:sz w:val="24"/>
          <w:szCs w:val="24"/>
        </w:rPr>
      </w:pPr>
    </w:p>
    <w:p w:rsidR="00C04195" w:rsidRPr="00372F1B" w:rsidRDefault="005E33A1" w:rsidP="00C04195">
      <w:pPr>
        <w:rPr>
          <w:rFonts w:cstheme="minorHAnsi"/>
          <w:sz w:val="28"/>
          <w:szCs w:val="28"/>
        </w:rPr>
      </w:pPr>
      <w:r w:rsidRPr="00372F1B">
        <w:rPr>
          <w:rFonts w:cstheme="minorHAnsi"/>
          <w:sz w:val="28"/>
          <w:szCs w:val="28"/>
        </w:rPr>
        <w:t xml:space="preserve">Første helg i høstferien, 5- 6. oktober er det igjen klart for høstleir/dugnadsleir på Nordhue. </w:t>
      </w:r>
      <w:r w:rsidR="00C04195" w:rsidRPr="00372F1B">
        <w:rPr>
          <w:rFonts w:cstheme="minorHAnsi"/>
          <w:sz w:val="28"/>
          <w:szCs w:val="28"/>
        </w:rPr>
        <w:t xml:space="preserve">Vi inviterer </w:t>
      </w:r>
      <w:r w:rsidRPr="00372F1B">
        <w:rPr>
          <w:rFonts w:cstheme="minorHAnsi"/>
          <w:sz w:val="28"/>
          <w:szCs w:val="28"/>
        </w:rPr>
        <w:t xml:space="preserve">både </w:t>
      </w:r>
      <w:r w:rsidR="00C04195" w:rsidRPr="00372F1B">
        <w:rPr>
          <w:rFonts w:cstheme="minorHAnsi"/>
          <w:sz w:val="28"/>
          <w:szCs w:val="28"/>
        </w:rPr>
        <w:t xml:space="preserve">speidere og foreldre til </w:t>
      </w:r>
      <w:r w:rsidRPr="00372F1B">
        <w:rPr>
          <w:rFonts w:cstheme="minorHAnsi"/>
          <w:sz w:val="28"/>
          <w:szCs w:val="28"/>
        </w:rPr>
        <w:t>å delta på Borgen.</w:t>
      </w:r>
    </w:p>
    <w:p w:rsidR="005E33A1" w:rsidRDefault="00C04195" w:rsidP="00C04195">
      <w:pPr>
        <w:jc w:val="both"/>
        <w:rPr>
          <w:rFonts w:cstheme="minorHAnsi"/>
          <w:sz w:val="28"/>
          <w:szCs w:val="28"/>
        </w:rPr>
      </w:pPr>
      <w:r w:rsidRPr="00372F1B">
        <w:rPr>
          <w:rFonts w:cstheme="minorHAnsi"/>
          <w:sz w:val="28"/>
          <w:szCs w:val="28"/>
        </w:rPr>
        <w:t xml:space="preserve">Målet for turen er at speidere med foreldre kan bidra med ulikt dugnadsarbeid som kreves for å kunne vedlikeholde og beholde speiderhytta i god stand. </w:t>
      </w:r>
      <w:r w:rsidR="005E33A1" w:rsidRPr="00372F1B">
        <w:rPr>
          <w:rFonts w:cstheme="minorHAnsi"/>
          <w:sz w:val="28"/>
          <w:szCs w:val="28"/>
        </w:rPr>
        <w:t>En oversikt over ulike dugnadsoppgaver vil vi få en nærmere oversikt over</w:t>
      </w:r>
      <w:r w:rsidRPr="00372F1B">
        <w:rPr>
          <w:rFonts w:cstheme="minorHAnsi"/>
          <w:sz w:val="28"/>
          <w:szCs w:val="28"/>
        </w:rPr>
        <w:t xml:space="preserve">, men det vil blant annet dreie seg om beisning av uthus, rundvask av hytta, bære inn ved osv. </w:t>
      </w:r>
      <w:r w:rsidR="005E33A1" w:rsidRPr="00372F1B">
        <w:rPr>
          <w:rFonts w:cstheme="minorHAnsi"/>
          <w:sz w:val="28"/>
          <w:szCs w:val="28"/>
        </w:rPr>
        <w:t>I tillegg til dugnad vil det selvsagt også være rom for ulike speideraktiviteter.</w:t>
      </w:r>
    </w:p>
    <w:p w:rsidR="000D291E" w:rsidRPr="00372F1B" w:rsidRDefault="000D291E" w:rsidP="00C04195">
      <w:pPr>
        <w:jc w:val="both"/>
        <w:rPr>
          <w:rFonts w:cstheme="minorHAnsi"/>
          <w:sz w:val="28"/>
          <w:szCs w:val="28"/>
        </w:rPr>
      </w:pPr>
    </w:p>
    <w:p w:rsidR="00442648" w:rsidRPr="00372F1B" w:rsidRDefault="005E33A1" w:rsidP="00372F1B">
      <w:pPr>
        <w:jc w:val="both"/>
        <w:rPr>
          <w:rFonts w:cstheme="minorHAnsi"/>
          <w:sz w:val="28"/>
          <w:szCs w:val="28"/>
        </w:rPr>
      </w:pPr>
      <w:r w:rsidRPr="00372F1B">
        <w:rPr>
          <w:rFonts w:cstheme="minorHAnsi"/>
          <w:sz w:val="28"/>
          <w:szCs w:val="28"/>
        </w:rPr>
        <w:t xml:space="preserve">All hjelp ønskes velkommen og dere kan selv velge når dere deltar og hvor mye dere kan delta. </w:t>
      </w:r>
      <w:r w:rsidR="00372F1B" w:rsidRPr="00372F1B">
        <w:rPr>
          <w:rFonts w:cstheme="minorHAnsi"/>
          <w:sz w:val="28"/>
          <w:szCs w:val="28"/>
        </w:rPr>
        <w:t>Foreldre kan gjerne overnatte på Borgen denne helgen og ønskes det å utvide helgen til mandag</w:t>
      </w:r>
      <w:r w:rsidR="000D291E">
        <w:rPr>
          <w:rFonts w:cstheme="minorHAnsi"/>
          <w:sz w:val="28"/>
          <w:szCs w:val="28"/>
        </w:rPr>
        <w:t>,</w:t>
      </w:r>
      <w:r w:rsidR="00372F1B" w:rsidRPr="00372F1B">
        <w:rPr>
          <w:rFonts w:cstheme="minorHAnsi"/>
          <w:sz w:val="28"/>
          <w:szCs w:val="28"/>
        </w:rPr>
        <w:t xml:space="preserve"> er det også mulighet for det.</w:t>
      </w:r>
    </w:p>
    <w:p w:rsidR="00C04195" w:rsidRPr="00372F1B" w:rsidRDefault="00C04195" w:rsidP="00C04195">
      <w:pPr>
        <w:rPr>
          <w:rFonts w:cstheme="minorHAnsi"/>
          <w:sz w:val="28"/>
          <w:szCs w:val="28"/>
        </w:rPr>
      </w:pPr>
      <w:r w:rsidRPr="00372F1B">
        <w:rPr>
          <w:rFonts w:cstheme="minorHAnsi"/>
          <w:sz w:val="28"/>
          <w:szCs w:val="28"/>
        </w:rPr>
        <w:t>Denne turen koster ingenting og Mj</w:t>
      </w:r>
      <w:r w:rsidR="00531F43">
        <w:rPr>
          <w:rFonts w:cstheme="minorHAnsi"/>
          <w:sz w:val="28"/>
          <w:szCs w:val="28"/>
        </w:rPr>
        <w:t>ølner står for maten til helgen, m</w:t>
      </w:r>
      <w:r w:rsidR="00372F1B" w:rsidRPr="00372F1B">
        <w:rPr>
          <w:rFonts w:cstheme="minorHAnsi"/>
          <w:sz w:val="28"/>
          <w:szCs w:val="28"/>
        </w:rPr>
        <w:t xml:space="preserve">en ta gjerne med </w:t>
      </w:r>
      <w:r w:rsidRPr="00372F1B">
        <w:rPr>
          <w:rFonts w:cstheme="minorHAnsi"/>
          <w:sz w:val="28"/>
          <w:szCs w:val="28"/>
        </w:rPr>
        <w:t>litt godteri for helgen</w:t>
      </w:r>
      <w:r w:rsidR="00372F1B" w:rsidRPr="00372F1B">
        <w:rPr>
          <w:rFonts w:cstheme="minorHAnsi"/>
          <w:sz w:val="28"/>
          <w:szCs w:val="28"/>
        </w:rPr>
        <w:t xml:space="preserve"> dersom du ønsker det. For å gjøre matinnkjøp er vi avhengig av å vite hvor mange som kommer og når dere ønsker å delta.</w:t>
      </w:r>
    </w:p>
    <w:p w:rsidR="00372F1B" w:rsidRPr="00372F1B" w:rsidRDefault="00372F1B" w:rsidP="00C04195">
      <w:pPr>
        <w:rPr>
          <w:rFonts w:cstheme="minorHAnsi"/>
          <w:sz w:val="28"/>
          <w:szCs w:val="28"/>
        </w:rPr>
      </w:pPr>
      <w:r w:rsidRPr="00372F1B">
        <w:rPr>
          <w:rFonts w:cstheme="minorHAnsi"/>
          <w:sz w:val="28"/>
          <w:szCs w:val="28"/>
        </w:rPr>
        <w:t xml:space="preserve">Meld dere på via skjema på </w:t>
      </w:r>
      <w:hyperlink r:id="rId7" w:history="1">
        <w:r w:rsidRPr="00372F1B">
          <w:rPr>
            <w:rStyle w:val="Hyperlink"/>
            <w:rFonts w:cstheme="minorHAnsi"/>
            <w:sz w:val="28"/>
            <w:szCs w:val="28"/>
          </w:rPr>
          <w:t>www.mjolner.org</w:t>
        </w:r>
      </w:hyperlink>
    </w:p>
    <w:p w:rsidR="00372F1B" w:rsidRPr="00372F1B" w:rsidRDefault="00372F1B" w:rsidP="00C04195">
      <w:pPr>
        <w:rPr>
          <w:rFonts w:cstheme="minorHAnsi"/>
        </w:rPr>
      </w:pPr>
      <w:r w:rsidRPr="00372F1B">
        <w:rPr>
          <w:rFonts w:cstheme="minorHAnsi"/>
          <w:sz w:val="28"/>
          <w:szCs w:val="28"/>
        </w:rPr>
        <w:t xml:space="preserve">Pakk sekken etter listen «Pakking av sekk» </w:t>
      </w:r>
      <w:hyperlink r:id="rId8" w:history="1">
        <w:r w:rsidRPr="00372F1B">
          <w:rPr>
            <w:rFonts w:cstheme="minorHAnsi"/>
            <w:color w:val="0000FF"/>
            <w:sz w:val="28"/>
            <w:szCs w:val="28"/>
            <w:u w:val="single"/>
          </w:rPr>
          <w:t>https://www.mjolner.org/filer/div-filer/Pakking_av_sekk.pdf</w:t>
        </w:r>
      </w:hyperlink>
    </w:p>
    <w:p w:rsidR="00372F1B" w:rsidRDefault="00C04195" w:rsidP="00C04195">
      <w:pPr>
        <w:rPr>
          <w:rFonts w:cstheme="minorHAnsi"/>
          <w:sz w:val="28"/>
          <w:szCs w:val="28"/>
        </w:rPr>
      </w:pPr>
      <w:r w:rsidRPr="00372F1B">
        <w:rPr>
          <w:rFonts w:cstheme="minorHAnsi"/>
          <w:sz w:val="28"/>
          <w:szCs w:val="28"/>
        </w:rPr>
        <w:t xml:space="preserve">I tillegg må du ta med: </w:t>
      </w:r>
    </w:p>
    <w:p w:rsidR="00C04195" w:rsidRPr="00372F1B" w:rsidRDefault="00C04195" w:rsidP="00372F1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8"/>
          <w:szCs w:val="28"/>
        </w:rPr>
      </w:pPr>
      <w:r w:rsidRPr="00372F1B">
        <w:rPr>
          <w:rFonts w:cstheme="minorHAnsi"/>
          <w:sz w:val="28"/>
          <w:szCs w:val="28"/>
        </w:rPr>
        <w:t>Innesko/tøfler</w:t>
      </w:r>
    </w:p>
    <w:p w:rsidR="00C04195" w:rsidRPr="00372F1B" w:rsidRDefault="00C04195" w:rsidP="00372F1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8"/>
          <w:szCs w:val="28"/>
        </w:rPr>
      </w:pPr>
      <w:r w:rsidRPr="00372F1B">
        <w:rPr>
          <w:rFonts w:cstheme="minorHAnsi"/>
          <w:sz w:val="28"/>
          <w:szCs w:val="28"/>
        </w:rPr>
        <w:t>Klær til dugnadsarbeid</w:t>
      </w:r>
    </w:p>
    <w:p w:rsidR="00372F1B" w:rsidRPr="00372F1B" w:rsidRDefault="00C04195" w:rsidP="00C04195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8"/>
          <w:szCs w:val="28"/>
        </w:rPr>
      </w:pPr>
      <w:r w:rsidRPr="00372F1B">
        <w:rPr>
          <w:rFonts w:cstheme="minorHAnsi"/>
          <w:sz w:val="28"/>
          <w:szCs w:val="28"/>
        </w:rPr>
        <w:t>Godt med utetøy</w:t>
      </w:r>
    </w:p>
    <w:p w:rsidR="00C04195" w:rsidRPr="00372F1B" w:rsidRDefault="00C04195" w:rsidP="00C04195">
      <w:pPr>
        <w:rPr>
          <w:rFonts w:cstheme="minorHAnsi"/>
          <w:sz w:val="28"/>
          <w:szCs w:val="28"/>
        </w:rPr>
      </w:pPr>
      <w:r w:rsidRPr="00372F1B">
        <w:rPr>
          <w:rFonts w:cstheme="minorHAnsi"/>
          <w:sz w:val="28"/>
          <w:szCs w:val="28"/>
        </w:rPr>
        <w:t xml:space="preserve">Om du vil overnatte ute, ta med det du trenger for </w:t>
      </w:r>
      <w:proofErr w:type="spellStart"/>
      <w:r w:rsidRPr="00372F1B">
        <w:rPr>
          <w:rFonts w:cstheme="minorHAnsi"/>
          <w:sz w:val="28"/>
          <w:szCs w:val="28"/>
        </w:rPr>
        <w:t>utesoving</w:t>
      </w:r>
      <w:proofErr w:type="spellEnd"/>
      <w:r w:rsidRPr="00372F1B">
        <w:rPr>
          <w:rFonts w:cstheme="minorHAnsi"/>
          <w:sz w:val="28"/>
          <w:szCs w:val="28"/>
        </w:rPr>
        <w:t>.</w:t>
      </w:r>
    </w:p>
    <w:p w:rsidR="00442648" w:rsidRPr="00372F1B" w:rsidRDefault="00C04195" w:rsidP="00C04195">
      <w:pPr>
        <w:rPr>
          <w:rFonts w:cstheme="minorHAnsi"/>
          <w:sz w:val="28"/>
          <w:szCs w:val="28"/>
        </w:rPr>
      </w:pPr>
      <w:r w:rsidRPr="00372F1B">
        <w:rPr>
          <w:rFonts w:cstheme="minorHAnsi"/>
          <w:sz w:val="28"/>
          <w:szCs w:val="28"/>
        </w:rPr>
        <w:t xml:space="preserve">Vi </w:t>
      </w:r>
      <w:r w:rsidR="00372F1B" w:rsidRPr="00372F1B">
        <w:rPr>
          <w:rFonts w:cstheme="minorHAnsi"/>
          <w:sz w:val="28"/>
          <w:szCs w:val="28"/>
        </w:rPr>
        <w:t>gleder oss til en</w:t>
      </w:r>
      <w:r w:rsidRPr="00372F1B">
        <w:rPr>
          <w:rFonts w:cstheme="minorHAnsi"/>
          <w:sz w:val="28"/>
          <w:szCs w:val="28"/>
        </w:rPr>
        <w:t xml:space="preserve"> fin helg på Nordhue.</w:t>
      </w:r>
    </w:p>
    <w:p w:rsidR="00442648" w:rsidRPr="00372F1B" w:rsidRDefault="00442648" w:rsidP="00C04195">
      <w:pPr>
        <w:rPr>
          <w:rFonts w:cstheme="minorHAnsi"/>
          <w:b/>
          <w:sz w:val="16"/>
          <w:szCs w:val="16"/>
        </w:rPr>
      </w:pPr>
    </w:p>
    <w:p w:rsidR="00442648" w:rsidRPr="00372F1B" w:rsidRDefault="00372F1B" w:rsidP="00C04195">
      <w:pPr>
        <w:rPr>
          <w:rFonts w:cstheme="minorHAnsi"/>
          <w:b/>
          <w:sz w:val="28"/>
          <w:szCs w:val="28"/>
        </w:rPr>
      </w:pPr>
      <w:r w:rsidRPr="00372F1B">
        <w:rPr>
          <w:rFonts w:cstheme="minorHAnsi"/>
          <w:b/>
          <w:sz w:val="28"/>
          <w:szCs w:val="28"/>
        </w:rPr>
        <w:t>Svarfrist innen 1. oktober 201</w:t>
      </w:r>
      <w:r>
        <w:rPr>
          <w:rFonts w:cstheme="minorHAnsi"/>
          <w:b/>
          <w:sz w:val="28"/>
          <w:szCs w:val="28"/>
        </w:rPr>
        <w:t>9</w:t>
      </w:r>
    </w:p>
    <w:sectPr w:rsidR="00442648" w:rsidRPr="00372F1B" w:rsidSect="00F10F3A">
      <w:headerReference w:type="default" r:id="rId9"/>
      <w:pgSz w:w="11906" w:h="16838"/>
      <w:pgMar w:top="425" w:right="1418" w:bottom="425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EB4" w:rsidRDefault="00D76EB4" w:rsidP="00F11563">
      <w:pPr>
        <w:spacing w:after="0" w:line="240" w:lineRule="auto"/>
      </w:pPr>
      <w:r>
        <w:separator/>
      </w:r>
    </w:p>
  </w:endnote>
  <w:endnote w:type="continuationSeparator" w:id="0">
    <w:p w:rsidR="00D76EB4" w:rsidRDefault="00D76EB4" w:rsidP="00F11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EB4" w:rsidRDefault="00D76EB4" w:rsidP="00F11563">
      <w:pPr>
        <w:spacing w:after="0" w:line="240" w:lineRule="auto"/>
      </w:pPr>
      <w:r>
        <w:separator/>
      </w:r>
    </w:p>
  </w:footnote>
  <w:footnote w:type="continuationSeparator" w:id="0">
    <w:p w:rsidR="00D76EB4" w:rsidRDefault="00D76EB4" w:rsidP="00F11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563" w:rsidRDefault="00DE5A30" w:rsidP="00DE5A30">
    <w:pPr>
      <w:pStyle w:val="Header"/>
      <w:jc w:val="righ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5181372" wp14:editId="07AEA3E8">
          <wp:simplePos x="0" y="0"/>
          <wp:positionH relativeFrom="margin">
            <wp:align>right</wp:align>
          </wp:positionH>
          <wp:positionV relativeFrom="paragraph">
            <wp:posOffset>86360</wp:posOffset>
          </wp:positionV>
          <wp:extent cx="2362200" cy="103491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jølner logo 1826x8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1034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87E94"/>
    <w:multiLevelType w:val="hybridMultilevel"/>
    <w:tmpl w:val="901AC4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D4333"/>
    <w:multiLevelType w:val="hybridMultilevel"/>
    <w:tmpl w:val="3ED4D200"/>
    <w:lvl w:ilvl="0" w:tplc="9594D26E">
      <w:numFmt w:val="bullet"/>
      <w:lvlText w:val="-"/>
      <w:lvlJc w:val="left"/>
      <w:pPr>
        <w:ind w:left="2055" w:hanging="360"/>
      </w:pPr>
      <w:rPr>
        <w:rFonts w:ascii="Arial Rounded MT Bold" w:eastAsiaTheme="minorHAnsi" w:hAnsi="Arial Rounded MT Bold" w:cs="Arial" w:hint="default"/>
      </w:rPr>
    </w:lvl>
    <w:lvl w:ilvl="1" w:tplc="0414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F1"/>
    <w:rsid w:val="00037139"/>
    <w:rsid w:val="00052D99"/>
    <w:rsid w:val="000819AD"/>
    <w:rsid w:val="000D291E"/>
    <w:rsid w:val="000F5310"/>
    <w:rsid w:val="001047D3"/>
    <w:rsid w:val="00183C68"/>
    <w:rsid w:val="001948B5"/>
    <w:rsid w:val="001C3A0A"/>
    <w:rsid w:val="001D4866"/>
    <w:rsid w:val="002465CD"/>
    <w:rsid w:val="002513A1"/>
    <w:rsid w:val="002821EB"/>
    <w:rsid w:val="002E2884"/>
    <w:rsid w:val="00301BE3"/>
    <w:rsid w:val="003210E8"/>
    <w:rsid w:val="00372F1B"/>
    <w:rsid w:val="003A76B7"/>
    <w:rsid w:val="003B3C12"/>
    <w:rsid w:val="003D644D"/>
    <w:rsid w:val="003E5C56"/>
    <w:rsid w:val="00442648"/>
    <w:rsid w:val="004C0111"/>
    <w:rsid w:val="004D73A2"/>
    <w:rsid w:val="004E296B"/>
    <w:rsid w:val="00501576"/>
    <w:rsid w:val="00531F43"/>
    <w:rsid w:val="005635E0"/>
    <w:rsid w:val="005A0027"/>
    <w:rsid w:val="005E33A1"/>
    <w:rsid w:val="005E6DE0"/>
    <w:rsid w:val="00603AEF"/>
    <w:rsid w:val="00612A33"/>
    <w:rsid w:val="00643A00"/>
    <w:rsid w:val="0064617C"/>
    <w:rsid w:val="006E07F1"/>
    <w:rsid w:val="006E7BE7"/>
    <w:rsid w:val="0073286D"/>
    <w:rsid w:val="00762689"/>
    <w:rsid w:val="008067F0"/>
    <w:rsid w:val="008F07D1"/>
    <w:rsid w:val="00927D7A"/>
    <w:rsid w:val="00A36AED"/>
    <w:rsid w:val="00AE6A6C"/>
    <w:rsid w:val="00AE79FB"/>
    <w:rsid w:val="00C04195"/>
    <w:rsid w:val="00C32219"/>
    <w:rsid w:val="00C71904"/>
    <w:rsid w:val="00D17F32"/>
    <w:rsid w:val="00D76EB4"/>
    <w:rsid w:val="00DA5DB2"/>
    <w:rsid w:val="00DE5A30"/>
    <w:rsid w:val="00DF24E9"/>
    <w:rsid w:val="00E27AA8"/>
    <w:rsid w:val="00E46B76"/>
    <w:rsid w:val="00E74C0F"/>
    <w:rsid w:val="00E95555"/>
    <w:rsid w:val="00EF5845"/>
    <w:rsid w:val="00EF627D"/>
    <w:rsid w:val="00F10F3A"/>
    <w:rsid w:val="00F11563"/>
    <w:rsid w:val="00FD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318666-7451-4F77-A413-E26D3520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563"/>
  </w:style>
  <w:style w:type="paragraph" w:styleId="Footer">
    <w:name w:val="footer"/>
    <w:basedOn w:val="Normal"/>
    <w:link w:val="FooterChar"/>
    <w:uiPriority w:val="99"/>
    <w:unhideWhenUsed/>
    <w:rsid w:val="00F11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563"/>
  </w:style>
  <w:style w:type="paragraph" w:styleId="BalloonText">
    <w:name w:val="Balloon Text"/>
    <w:basedOn w:val="Normal"/>
    <w:link w:val="BalloonTextChar"/>
    <w:uiPriority w:val="99"/>
    <w:semiHidden/>
    <w:unhideWhenUsed/>
    <w:rsid w:val="00F1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1B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96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644D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03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itle">
    <w:name w:val="Title"/>
    <w:basedOn w:val="Normal"/>
    <w:next w:val="Normal"/>
    <w:link w:val="TitleChar"/>
    <w:uiPriority w:val="10"/>
    <w:qFormat/>
    <w:rsid w:val="00372F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F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jolner.org/filer/div-filer/Pakking_av_sek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joln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Toon Sol</dc:creator>
  <cp:lastModifiedBy>Arne-Martin Furulund</cp:lastModifiedBy>
  <cp:revision>2</cp:revision>
  <cp:lastPrinted>2018-09-24T13:53:00Z</cp:lastPrinted>
  <dcterms:created xsi:type="dcterms:W3CDTF">2019-09-24T18:06:00Z</dcterms:created>
  <dcterms:modified xsi:type="dcterms:W3CDTF">2019-09-24T18:06:00Z</dcterms:modified>
</cp:coreProperties>
</file>